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39808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</w:t>
      </w:r>
      <w:r w:rsidR="004C742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8</w:t>
      </w:r>
      <w:r w:rsidR="00F00DAC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XL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拼接处理器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F00DAC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21055"/>
            <wp:effectExtent l="0" t="0" r="508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8XL 正面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A0C0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4537E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1A0C0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A0C0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00DA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bookmarkStart w:id="0" w:name="_GoBack"/>
      <w:bookmarkEnd w:id="0"/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F00DAC" w:rsidRDefault="00F00DAC" w:rsidP="00F00DAC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F00DAC">
        <w:rPr>
          <w:rFonts w:ascii="微软雅黑" w:eastAsia="微软雅黑" w:hAnsi="微软雅黑" w:cs="Arial" w:hint="eastAsia"/>
          <w:sz w:val="24"/>
          <w:szCs w:val="24"/>
        </w:rPr>
        <w:t>OVP-H8XL双画面视频控制器是由本公司研发生产的面向LED 大屏幕显示、演出与租赁、会议室、演播室等市场的中高端视频处理设备。本产品采用了专为小间距LED 显示屏设计的4K图像处理技术，对于超高分辨率LED大屏可实现点对点输入和输出，故能有效消除图像因放大而引入的边缘锯齿现象，降低了图像放大后的失焦模糊感。</w:t>
      </w:r>
    </w:p>
    <w:p w:rsidR="00F00DAC" w:rsidRPr="00F00DAC" w:rsidRDefault="00F00DAC" w:rsidP="00F00DAC">
      <w:pPr>
        <w:spacing w:line="0" w:lineRule="atLeast"/>
        <w:jc w:val="left"/>
        <w:rPr>
          <w:rFonts w:ascii="微软雅黑" w:eastAsia="微软雅黑" w:hAnsi="微软雅黑" w:cs="Arial"/>
          <w:szCs w:val="21"/>
        </w:rPr>
      </w:pPr>
    </w:p>
    <w:p w:rsidR="007B3F53" w:rsidRPr="00F00DAC" w:rsidRDefault="007B3F53" w:rsidP="00F00DAC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bookmarkStart w:id="2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1"/>
      <w:bookmarkEnd w:id="2"/>
    </w:p>
    <w:p w:rsidR="007B3F53" w:rsidRDefault="007B3F53">
      <w:pPr>
        <w:spacing w:line="0" w:lineRule="atLeast"/>
        <w:rPr>
          <w:rFonts w:eastAsia="微软雅黑" w:cstheme="minorHAnsi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039EE" w:rsidRPr="00E039EE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9D3D3B">
        <w:rPr>
          <w:rFonts w:ascii="微软雅黑" w:eastAsia="微软雅黑" w:hAnsi="微软雅黑" w:cstheme="minorHAnsi" w:hint="eastAsia"/>
          <w:sz w:val="24"/>
          <w:szCs w:val="24"/>
        </w:rPr>
        <w:t>10</w:t>
      </w:r>
      <w:r w:rsidR="001A0C00">
        <w:rPr>
          <w:rFonts w:ascii="微软雅黑" w:eastAsia="微软雅黑" w:hAnsi="微软雅黑" w:cstheme="minorHAnsi" w:hint="eastAsia"/>
          <w:sz w:val="24"/>
          <w:szCs w:val="24"/>
        </w:rPr>
        <w:t>00</w:t>
      </w:r>
      <w:proofErr w:type="gramStart"/>
      <w:r w:rsidRPr="00E039EE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E039EE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13631F">
        <w:rPr>
          <w:rFonts w:ascii="微软雅黑" w:eastAsia="微软雅黑" w:hAnsi="微软雅黑" w:cstheme="minorHAnsi" w:hint="eastAsia"/>
          <w:sz w:val="24"/>
          <w:szCs w:val="24"/>
        </w:rPr>
        <w:t>16</w:t>
      </w:r>
      <w:r w:rsidRPr="00E039EE">
        <w:rPr>
          <w:rFonts w:ascii="微软雅黑" w:eastAsia="微软雅黑" w:hAnsi="微软雅黑" w:cstheme="minorHAnsi"/>
          <w:sz w:val="24"/>
          <w:szCs w:val="24"/>
        </w:rPr>
        <w:t>000像素，垂直最大3840像素；</w:t>
      </w:r>
    </w:p>
    <w:p w:rsidR="00F00DAC" w:rsidRPr="00F00DAC" w:rsidRDefault="00F00DAC" w:rsidP="00F00DAC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00DAC">
        <w:rPr>
          <w:rFonts w:ascii="微软雅黑" w:eastAsia="微软雅黑" w:hAnsi="微软雅黑" w:cstheme="minorHAnsi" w:hint="eastAsia"/>
          <w:sz w:val="24"/>
          <w:szCs w:val="24"/>
        </w:rPr>
        <w:t>集成了16路千兆网口输出接口，不仅提高了可靠性，更为远程维护LED显示屏带来极大便利;</w:t>
      </w:r>
    </w:p>
    <w:p w:rsidR="00E039EE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9D3D3B" w:rsidRPr="009D3D3B" w:rsidRDefault="009D3D3B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 w:hint="eastAsia"/>
          <w:sz w:val="24"/>
          <w:szCs w:val="24"/>
        </w:rPr>
        <w:t>带有</w:t>
      </w:r>
      <w:r w:rsidR="00F00DAC">
        <w:rPr>
          <w:rFonts w:ascii="微软雅黑" w:eastAsia="微软雅黑" w:hAnsi="微软雅黑" w:cstheme="minorHAnsi" w:hint="eastAsia"/>
          <w:sz w:val="24"/>
          <w:szCs w:val="24"/>
        </w:rPr>
        <w:t>5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路超高清（</w:t>
      </w:r>
      <w:r w:rsidRPr="009D3D3B">
        <w:rPr>
          <w:rFonts w:ascii="微软雅黑" w:eastAsia="微软雅黑" w:hAnsi="微软雅黑" w:cstheme="minorHAnsi"/>
          <w:sz w:val="24"/>
          <w:szCs w:val="24"/>
        </w:rPr>
        <w:t>UHD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）数字和模拟输入接口</w:t>
      </w:r>
      <w:r w:rsidRPr="009D3D3B">
        <w:rPr>
          <w:rFonts w:ascii="微软雅黑" w:eastAsia="微软雅黑" w:hAnsi="微软雅黑" w:cstheme="minorHAnsi"/>
          <w:sz w:val="24"/>
          <w:szCs w:val="24"/>
        </w:rPr>
        <w:t>;</w:t>
      </w:r>
    </w:p>
    <w:p w:rsidR="00F00DAC" w:rsidRPr="00F00DAC" w:rsidRDefault="00F00DAC" w:rsidP="0013631F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00DAC">
        <w:rPr>
          <w:rFonts w:ascii="微软雅黑" w:eastAsia="微软雅黑" w:hAnsi="微软雅黑" w:cstheme="minorHAnsi" w:hint="eastAsia"/>
          <w:sz w:val="24"/>
          <w:szCs w:val="24"/>
        </w:rPr>
        <w:t>支持开双画面显示和任意布局；</w:t>
      </w:r>
    </w:p>
    <w:p w:rsidR="00F00DAC" w:rsidRPr="00F00DAC" w:rsidRDefault="00F00DAC" w:rsidP="0013631F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00DAC">
        <w:rPr>
          <w:rFonts w:ascii="微软雅黑" w:eastAsia="微软雅黑" w:hAnsi="微软雅黑" w:cstheme="minorHAnsi" w:hint="eastAsia"/>
          <w:sz w:val="24"/>
          <w:szCs w:val="24"/>
        </w:rPr>
        <w:t>带有专用DVI监视输出接口，支持本地画面输出监视；</w:t>
      </w:r>
    </w:p>
    <w:p w:rsidR="009D3D3B" w:rsidRDefault="009D3D3B" w:rsidP="0013631F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 w:hint="eastAsia"/>
          <w:sz w:val="24"/>
          <w:szCs w:val="24"/>
        </w:rPr>
        <w:t>支持</w:t>
      </w:r>
      <w:r w:rsidR="00F00DAC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路数字输入端口</w:t>
      </w:r>
      <w:r w:rsidR="00F00DAC" w:rsidRPr="00F00DAC">
        <w:rPr>
          <w:rFonts w:ascii="微软雅黑" w:eastAsia="微软雅黑" w:hAnsi="微软雅黑" w:cstheme="minorHAnsi"/>
          <w:sz w:val="24"/>
          <w:szCs w:val="24"/>
        </w:rPr>
        <w:t>DVI\HDMI\DP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自定义输入分辨率设置；</w:t>
      </w:r>
    </w:p>
    <w:p w:rsidR="00577745" w:rsidRPr="00577745" w:rsidRDefault="00577745" w:rsidP="0013631F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r>
        <w:rPr>
          <w:rFonts w:ascii="微软雅黑" w:eastAsia="微软雅黑" w:hAnsi="微软雅黑" w:cstheme="minorHAnsi" w:hint="eastAsia"/>
          <w:sz w:val="24"/>
          <w:szCs w:val="24"/>
        </w:rPr>
        <w:t>2路4K*2K@60Hz输入；</w:t>
      </w:r>
    </w:p>
    <w:p w:rsidR="00E039EE" w:rsidRPr="00E039EE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E039EE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E039EE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E039EE" w:rsidRPr="009D3D3B" w:rsidRDefault="009D3D3B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 w:hint="eastAsia"/>
          <w:sz w:val="24"/>
          <w:szCs w:val="24"/>
        </w:rPr>
        <w:t>可预存</w:t>
      </w:r>
      <w:r w:rsidR="00F00DAC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种用户模式供用户快速调用；</w:t>
      </w:r>
    </w:p>
    <w:p w:rsidR="00E039EE" w:rsidRPr="00E039EE" w:rsidRDefault="00E039EE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9D3D3B" w:rsidRPr="009D3D3B" w:rsidRDefault="009D3D3B" w:rsidP="009D3D3B">
      <w:pPr>
        <w:pStyle w:val="1"/>
        <w:numPr>
          <w:ilvl w:val="0"/>
          <w:numId w:val="1"/>
        </w:numPr>
        <w:spacing w:line="500" w:lineRule="exact"/>
        <w:ind w:left="480" w:hangingChars="200" w:hanging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D3D3B">
        <w:rPr>
          <w:rFonts w:ascii="微软雅黑" w:eastAsia="微软雅黑" w:hAnsi="微软雅黑" w:cstheme="minorHAnsi"/>
          <w:sz w:val="24"/>
          <w:szCs w:val="24"/>
        </w:rPr>
        <w:t>可通过面板按键、LAN、USB、WIFI</w:t>
      </w:r>
      <w:r w:rsidRPr="009D3D3B">
        <w:rPr>
          <w:rFonts w:ascii="微软雅黑" w:eastAsia="微软雅黑" w:hAnsi="微软雅黑" w:cstheme="minorHAnsi" w:hint="eastAsia"/>
          <w:sz w:val="24"/>
          <w:szCs w:val="24"/>
        </w:rPr>
        <w:t>、RS232</w:t>
      </w:r>
      <w:r w:rsidRPr="009D3D3B"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:rsidR="007B3F53" w:rsidRPr="009D3D3B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</w:rPr>
      </w:pPr>
    </w:p>
    <w:p w:rsidR="00F00DAC" w:rsidRDefault="00F00DAC">
      <w:pPr>
        <w:spacing w:line="0" w:lineRule="atLeast"/>
        <w:rPr>
          <w:rFonts w:eastAsia="微软雅黑" w:cstheme="minorHAnsi"/>
          <w:szCs w:val="21"/>
        </w:rPr>
      </w:pPr>
    </w:p>
    <w:p w:rsidR="00F00DAC" w:rsidRDefault="00F00DAC">
      <w:pPr>
        <w:spacing w:line="0" w:lineRule="atLeast"/>
        <w:rPr>
          <w:rFonts w:eastAsia="微软雅黑" w:cstheme="minorHAnsi"/>
          <w:szCs w:val="21"/>
        </w:rPr>
      </w:pPr>
    </w:p>
    <w:p w:rsidR="00F00DAC" w:rsidRDefault="00F00DAC">
      <w:pPr>
        <w:spacing w:line="0" w:lineRule="atLeast"/>
        <w:rPr>
          <w:rFonts w:eastAsia="微软雅黑" w:cstheme="minorHAnsi"/>
          <w:szCs w:val="21"/>
        </w:rPr>
      </w:pPr>
    </w:p>
    <w:p w:rsidR="00F00DAC" w:rsidRDefault="00F00DAC">
      <w:pPr>
        <w:spacing w:line="0" w:lineRule="atLeast"/>
        <w:rPr>
          <w:rFonts w:eastAsia="微软雅黑" w:cstheme="minorHAnsi"/>
          <w:szCs w:val="21"/>
        </w:rPr>
      </w:pPr>
    </w:p>
    <w:p w:rsidR="00F00DAC" w:rsidRDefault="00F00DAC">
      <w:pPr>
        <w:spacing w:line="0" w:lineRule="atLeast"/>
        <w:rPr>
          <w:rFonts w:eastAsia="微软雅黑" w:cstheme="minorHAnsi"/>
          <w:szCs w:val="21"/>
        </w:rPr>
      </w:pPr>
    </w:p>
    <w:p w:rsidR="00F00DAC" w:rsidRPr="00F00DAC" w:rsidRDefault="00F00DAC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B3F53" w:rsidRDefault="00A12216">
      <w:r>
        <w:rPr>
          <w:noProof/>
        </w:rPr>
        <w:drawing>
          <wp:anchor distT="0" distB="0" distL="114300" distR="114300" simplePos="0" relativeHeight="251638783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85725</wp:posOffset>
            </wp:positionV>
            <wp:extent cx="5976000" cy="820800"/>
            <wp:effectExtent l="0" t="0" r="571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8XL 正面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8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3F53" w:rsidRDefault="007B3F53">
      <w:pPr>
        <w:jc w:val="center"/>
      </w:pPr>
    </w:p>
    <w:p w:rsidR="007B3F53" w:rsidRDefault="007B3F53"/>
    <w:p w:rsidR="007B3F53" w:rsidRDefault="007B3F53"/>
    <w:p w:rsidR="007B3F53" w:rsidRDefault="00427EF2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26670</wp:posOffset>
                </wp:positionV>
                <wp:extent cx="4371340" cy="753745"/>
                <wp:effectExtent l="0" t="3810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340" cy="753745"/>
                          <a:chOff x="0" y="0"/>
                          <a:chExt cx="4371340" cy="753745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5717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2286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24150" y="2476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0" y="25717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71925" y="257175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0002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85825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228850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92417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438525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162425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style="position:absolute;left:0;text-align:left;margin-left:38.9pt;margin-top:2.1pt;width:344.2pt;height:59.35pt;z-index:251698176" coordsize="43713,7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476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858;top:257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0288;top:2286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7241;top:2476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2385;top:257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9719;top:2571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3" style="position:absolute;visibility:visible;mso-wrap-style:square" from="2000,190" to="2000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4" style="position:absolute;visibility:visible;mso-wrap-style:square" from="8858,285" to="8858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5" style="position:absolute;visibility:visible;mso-wrap-style:square" from="22288,0" to="22288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6" style="position:absolute;visibility:visible;mso-wrap-style:square" from="29241,190" to="29241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7" style="position:absolute;visibility:visible;mso-wrap-style:square" from="34385,285" to="34385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8" style="position:absolute;visibility:visible;mso-wrap-style:square" from="41624,285" to="41624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</w:p>
    <w:p w:rsidR="00AD3A92" w:rsidRDefault="00AD3A92"/>
    <w:p w:rsidR="00AD3A92" w:rsidRDefault="00AD3A92"/>
    <w:p w:rsidR="00AD3A92" w:rsidRDefault="00AD3A92"/>
    <w:p w:rsidR="00AD3A92" w:rsidRDefault="00AD3A92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7B3F53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B3F53" w:rsidRDefault="00AA2F94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427EF2" w:rsidTr="00407220">
        <w:trPr>
          <w:trHeight w:val="436"/>
          <w:jc w:val="center"/>
        </w:trPr>
        <w:tc>
          <w:tcPr>
            <w:tcW w:w="8755" w:type="dxa"/>
            <w:gridSpan w:val="2"/>
            <w:tcBorders>
              <w:top w:val="single" w:sz="6" w:space="0" w:color="000000" w:themeColor="text1"/>
            </w:tcBorders>
            <w:shd w:val="clear" w:color="auto" w:fill="auto"/>
            <w:vAlign w:val="center"/>
          </w:tcPr>
          <w:p w:rsidR="00427EF2" w:rsidRDefault="00427EF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427EF2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27EF2" w:rsidRDefault="00427EF2" w:rsidP="00427EF2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427EF2" w:rsidRDefault="00427EF2" w:rsidP="00427EF2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="00471A34">
              <w:rPr>
                <w:rFonts w:ascii="微软雅黑" w:eastAsia="微软雅黑" w:hAnsi="微软雅黑" w:hint="eastAsia"/>
              </w:rPr>
              <w:t>DP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="00471A34">
              <w:rPr>
                <w:rFonts w:ascii="微软雅黑" w:eastAsia="微软雅黑" w:hAnsi="微软雅黑" w:hint="eastAsia"/>
              </w:rPr>
              <w:t>6</w:t>
            </w:r>
            <w:r>
              <w:rPr>
                <w:rFonts w:ascii="微软雅黑" w:eastAsia="微软雅黑" w:hAnsi="微软雅黑" w:hint="eastAsia"/>
              </w:rPr>
              <w:t>个按键，</w:t>
            </w:r>
            <w:r w:rsidR="004D7F84">
              <w:rPr>
                <w:rFonts w:ascii="微软雅黑" w:eastAsia="微软雅黑" w:hAnsi="微软雅黑" w:cstheme="minorHAnsi" w:hint="eastAsia"/>
              </w:rPr>
              <w:t>5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7B3F53" w:rsidRDefault="00427EF2" w:rsidP="00427EF2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427EF2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427EF2" w:rsidRDefault="00471A3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471A34" w:rsidRPr="00D57892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427EF2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427EF2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427EF2" w:rsidRDefault="00471A3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427EF2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IMG2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已开启的画面1~画面2窗口进行选择，LED灯指示当前被选的窗口。</w:t>
            </w:r>
          </w:p>
        </w:tc>
      </w:tr>
      <w:tr w:rsidR="007B3F53" w:rsidTr="00D57892">
        <w:trPr>
          <w:trHeight w:val="1202"/>
          <w:jc w:val="center"/>
        </w:trPr>
        <w:tc>
          <w:tcPr>
            <w:tcW w:w="9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471A3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471A34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5344" behindDoc="0" locked="0" layoutInCell="1" allowOverlap="1" wp14:anchorId="52FB28F8" wp14:editId="085F905B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B3F53" w:rsidRDefault="00471A34" w:rsidP="00471A3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</w:tbl>
    <w:p w:rsidR="00471A34" w:rsidRDefault="00471A34" w:rsidP="00471A34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471A34" w:rsidRDefault="00471A34" w:rsidP="00471A34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471A34" w:rsidRDefault="00471A34" w:rsidP="00471A34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471A34">
      <w:pPr>
        <w:jc w:val="center"/>
      </w:pPr>
      <w:r>
        <w:rPr>
          <w:noProof/>
        </w:rPr>
        <w:drawing>
          <wp:inline distT="0" distB="0" distL="0" distR="0">
            <wp:extent cx="5976620" cy="912495"/>
            <wp:effectExtent l="0" t="0" r="5080" b="190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8XL 背面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/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8F394A" w:rsidTr="00057F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B56FD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B56FD2">
              <w:rPr>
                <w:rFonts w:ascii="微软雅黑" w:eastAsia="微软雅黑" w:hAnsi="微软雅黑" w:hint="eastAsia"/>
              </w:rPr>
              <w:t>16</w:t>
            </w:r>
          </w:p>
        </w:tc>
        <w:tc>
          <w:tcPr>
            <w:tcW w:w="7655" w:type="dxa"/>
            <w:vAlign w:val="center"/>
          </w:tcPr>
          <w:p w:rsidR="008F394A" w:rsidRDefault="00B56FD2" w:rsidP="008F394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16</w:t>
            </w:r>
            <w:r w:rsidR="009C43A1">
              <w:rPr>
                <w:rFonts w:ascii="微软雅黑" w:eastAsia="微软雅黑" w:hAnsi="微软雅黑" w:hint="eastAsia"/>
              </w:rPr>
              <w:t>个</w:t>
            </w:r>
            <w:proofErr w:type="gramStart"/>
            <w:r w:rsidR="009C43A1" w:rsidRPr="002D78EE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="009C43A1" w:rsidRPr="002D78EE">
              <w:rPr>
                <w:rFonts w:ascii="微软雅黑" w:eastAsia="微软雅黑" w:hAnsi="微软雅黑" w:hint="eastAsia"/>
              </w:rPr>
              <w:t>输出接口，直接与LED大屏</w:t>
            </w:r>
            <w:r w:rsidR="009C43A1">
              <w:rPr>
                <w:rFonts w:ascii="微软雅黑" w:eastAsia="微软雅黑" w:hAnsi="微软雅黑" w:hint="eastAsia"/>
              </w:rPr>
              <w:t>接收</w:t>
            </w:r>
            <w:r w:rsidR="009C43A1"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394A"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</w:tbl>
    <w:p w:rsidR="008F394A" w:rsidRPr="008F394A" w:rsidRDefault="008F394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扩展输入端口，缺省为DVI，可选HDMI或SDI或 无线投屏输入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4D7F8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4D7F8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7B3F53" w:rsidRPr="009852DB" w:rsidRDefault="007B3F53" w:rsidP="009852DB">
      <w:pPr>
        <w:jc w:val="left"/>
        <w:rPr>
          <w:rFonts w:asciiTheme="minorEastAsia" w:hAnsiTheme="minorEastAsia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7B3F53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7B3F53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4D7F84">
        <w:trPr>
          <w:trHeight w:val="292"/>
          <w:jc w:val="center"/>
        </w:trPr>
        <w:tc>
          <w:tcPr>
            <w:tcW w:w="1709" w:type="dxa"/>
          </w:tcPr>
          <w:p w:rsidR="004D7F84" w:rsidRPr="009852DB" w:rsidRDefault="004D7F84" w:rsidP="00EF328E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852DB"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7660" w:type="dxa"/>
          </w:tcPr>
          <w:p w:rsidR="004D7F84" w:rsidRPr="009852DB" w:rsidRDefault="004D7F84" w:rsidP="00EF328E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4D7F84">
              <w:rPr>
                <w:rFonts w:ascii="微软雅黑" w:eastAsia="微软雅黑" w:hAnsi="微软雅黑" w:hint="eastAsia"/>
              </w:rPr>
              <w:t>RS232（DB9）串口控制接口</w:t>
            </w:r>
          </w:p>
        </w:tc>
      </w:tr>
      <w:tr w:rsidR="004D7F84">
        <w:trPr>
          <w:trHeight w:val="292"/>
          <w:jc w:val="center"/>
        </w:trPr>
        <w:tc>
          <w:tcPr>
            <w:tcW w:w="1709" w:type="dxa"/>
          </w:tcPr>
          <w:p w:rsidR="004D7F84" w:rsidRDefault="004D7F84" w:rsidP="00EF328E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4D7F84" w:rsidRDefault="004D7F84" w:rsidP="00EF328E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7B3F53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7B3F53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D7F84" w:rsidRDefault="004D7F8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D7F84" w:rsidRDefault="004D7F8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16ECB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9D3D3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D3D3B">
              <w:rPr>
                <w:rFonts w:ascii="微软雅黑" w:eastAsia="微软雅黑" w:hAnsi="微软雅黑" w:cs="宋体" w:hint="eastAsia"/>
                <w:szCs w:val="21"/>
              </w:rPr>
              <w:t>VESA标准</w:t>
            </w:r>
            <w:r>
              <w:rPr>
                <w:rFonts w:ascii="微软雅黑" w:eastAsia="微软雅黑" w:hAnsi="微软雅黑" w:cs="宋体" w:hint="eastAsia"/>
                <w:szCs w:val="21"/>
              </w:rPr>
              <w:t>：</w:t>
            </w:r>
            <w:r w:rsidRPr="009D3D3B">
              <w:rPr>
                <w:rFonts w:ascii="微软雅黑" w:eastAsia="微软雅黑" w:hAnsi="微软雅黑" w:cs="宋体" w:hint="eastAsia"/>
                <w:szCs w:val="21"/>
              </w:rPr>
              <w:t>1600×1200@75Hz向下兼容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16ECB" w:rsidRDefault="00AA2F94" w:rsidP="00DC13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HDMI×</w:t>
            </w:r>
            <w:r w:rsidR="00DC13BB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9D3D3B" w:rsidP="00DC13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9D3D3B">
              <w:rPr>
                <w:rFonts w:ascii="微软雅黑" w:eastAsia="微软雅黑" w:hAnsi="微软雅黑" w:cs="宋体" w:hint="eastAsia"/>
                <w:szCs w:val="21"/>
              </w:rPr>
              <w:t>VESA标准</w:t>
            </w:r>
            <w:r>
              <w:rPr>
                <w:rFonts w:ascii="微软雅黑" w:eastAsia="微软雅黑" w:hAnsi="微软雅黑" w:cs="宋体" w:hint="eastAsia"/>
                <w:szCs w:val="21"/>
              </w:rPr>
              <w:t>：HDMI</w:t>
            </w:r>
            <w:r w:rsidR="00DC13BB">
              <w:rPr>
                <w:rFonts w:ascii="微软雅黑" w:eastAsia="微软雅黑" w:hAnsi="微软雅黑" w:cs="宋体" w:hint="eastAsia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szCs w:val="21"/>
              </w:rPr>
              <w:t>.</w:t>
            </w:r>
            <w:r w:rsidR="00DC13BB">
              <w:rPr>
                <w:rFonts w:ascii="微软雅黑" w:eastAsia="微软雅黑" w:hAnsi="微软雅黑" w:cs="宋体" w:hint="eastAsia"/>
                <w:szCs w:val="21"/>
              </w:rPr>
              <w:t>0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</w:t>
            </w:r>
            <w:r w:rsidRPr="009D3D3B">
              <w:rPr>
                <w:rFonts w:ascii="微软雅黑" w:eastAsia="微软雅黑" w:hAnsi="微软雅黑" w:cs="宋体" w:hint="eastAsia"/>
                <w:szCs w:val="21"/>
              </w:rPr>
              <w:t>3840×2160@</w:t>
            </w:r>
            <w:r w:rsidR="00DC13BB">
              <w:rPr>
                <w:rFonts w:ascii="微软雅黑" w:eastAsia="微软雅黑" w:hAnsi="微软雅黑" w:cs="宋体" w:hint="eastAsia"/>
                <w:szCs w:val="21"/>
              </w:rPr>
              <w:t>6</w:t>
            </w:r>
            <w:r w:rsidRPr="009D3D3B">
              <w:rPr>
                <w:rFonts w:ascii="微软雅黑" w:eastAsia="微软雅黑" w:hAnsi="微软雅黑" w:cs="宋体" w:hint="eastAsia"/>
                <w:szCs w:val="21"/>
              </w:rPr>
              <w:t>0Hz向下兼容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16ECB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9D3D3B" w:rsidP="00DC13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9D3D3B">
              <w:rPr>
                <w:rFonts w:ascii="微软雅黑" w:eastAsia="微软雅黑" w:hAnsi="微软雅黑" w:cs="宋体" w:hint="eastAsia"/>
                <w:szCs w:val="21"/>
              </w:rPr>
              <w:t>VESA标准, 兼容HDMI</w:t>
            </w:r>
            <w:r w:rsidR="00DC13BB">
              <w:rPr>
                <w:rFonts w:ascii="微软雅黑" w:eastAsia="微软雅黑" w:hAnsi="微软雅黑" w:cs="宋体" w:hint="eastAsia"/>
                <w:szCs w:val="21"/>
              </w:rPr>
              <w:t>1</w:t>
            </w:r>
            <w:r w:rsidRPr="009D3D3B">
              <w:rPr>
                <w:rFonts w:ascii="微软雅黑" w:eastAsia="微软雅黑" w:hAnsi="微软雅黑" w:cs="宋体" w:hint="eastAsia"/>
                <w:szCs w:val="21"/>
              </w:rPr>
              <w:t>.</w:t>
            </w:r>
            <w:r w:rsidR="00DC13BB">
              <w:rPr>
                <w:rFonts w:ascii="微软雅黑" w:eastAsia="微软雅黑" w:hAnsi="微软雅黑" w:cs="宋体" w:hint="eastAsia"/>
                <w:szCs w:val="21"/>
              </w:rPr>
              <w:t>4</w:t>
            </w:r>
            <w:r w:rsidR="00DC13BB" w:rsidRPr="00DC13BB">
              <w:rPr>
                <w:rFonts w:ascii="微软雅黑" w:eastAsia="微软雅黑" w:hAnsi="微软雅黑" w:cs="宋体" w:hint="eastAsia"/>
                <w:szCs w:val="21"/>
              </w:rPr>
              <w:t>，1920×1080@60Hz向下兼容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Pr="00A16ECB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</w:tcPr>
          <w:p w:rsidR="007B3F53" w:rsidRDefault="00AA2F94" w:rsidP="005B402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扩展输入接口（DVI或SDI</w:t>
            </w:r>
            <w:r w:rsidR="0042761E">
              <w:rPr>
                <w:rFonts w:ascii="微软雅黑" w:eastAsia="微软雅黑" w:hAnsi="微软雅黑" w:cs="宋体" w:hint="eastAsia"/>
                <w:szCs w:val="21"/>
              </w:rPr>
              <w:t>或无线投屏）</w:t>
            </w:r>
            <w:r w:rsidR="005B402E">
              <w:rPr>
                <w:rFonts w:ascii="微软雅黑" w:eastAsia="微软雅黑" w:hAnsi="微软雅黑" w:cs="宋体" w:hint="eastAsia"/>
                <w:szCs w:val="21"/>
              </w:rPr>
              <w:t>，出厂</w:t>
            </w:r>
            <w:r w:rsidR="005B402E" w:rsidRPr="005B402E">
              <w:rPr>
                <w:rFonts w:ascii="微软雅黑" w:eastAsia="微软雅黑" w:hAnsi="微软雅黑" w:cs="宋体" w:hint="eastAsia"/>
                <w:szCs w:val="21"/>
              </w:rPr>
              <w:t>标配DVI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Pr="00A16ECB" w:rsidRDefault="00AA2F94" w:rsidP="00DC13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16ECB">
              <w:rPr>
                <w:rFonts w:ascii="微软雅黑" w:eastAsia="微软雅黑" w:hAnsi="微软雅黑" w:cs="宋体" w:hint="eastAsia"/>
                <w:szCs w:val="21"/>
              </w:rPr>
              <w:t>DP×</w:t>
            </w:r>
            <w:r w:rsidR="00DC13BB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</w:tcPr>
          <w:p w:rsidR="007B3F53" w:rsidRDefault="00AA2F94" w:rsidP="009D3D3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 标准，DP1.2</w:t>
            </w:r>
            <w:r w:rsidR="009D3D3B">
              <w:rPr>
                <w:rFonts w:ascii="微软雅黑" w:eastAsia="微软雅黑" w:hAnsi="微软雅黑" w:cs="宋体" w:hint="eastAsia"/>
                <w:szCs w:val="21"/>
              </w:rPr>
              <w:t>，</w:t>
            </w:r>
            <w:r w:rsidR="009D3D3B" w:rsidRPr="009D3D3B">
              <w:rPr>
                <w:rFonts w:ascii="微软雅黑" w:eastAsia="微软雅黑" w:hAnsi="微软雅黑" w:cs="宋体" w:hint="eastAsia"/>
                <w:szCs w:val="21"/>
              </w:rPr>
              <w:t>3840×2160@60Hz向下兼容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1920×1080@60Hz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B56FD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16</w:t>
            </w:r>
            <w:r w:rsidR="00CB45AE">
              <w:rPr>
                <w:rFonts w:ascii="微软雅黑" w:eastAsia="微软雅黑" w:hAnsi="微软雅黑" w:cs="宋体" w:hint="eastAsia"/>
                <w:szCs w:val="21"/>
              </w:rPr>
              <w:t>网口输出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CB45AE" w:rsidRPr="00CB45AE" w:rsidRDefault="00CB45AE" w:rsidP="00CB45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总像素≤</w:t>
            </w:r>
            <w:r w:rsidR="00B56FD2">
              <w:rPr>
                <w:rFonts w:ascii="微软雅黑" w:eastAsia="微软雅黑" w:hAnsi="微软雅黑" w:cs="宋体" w:hint="eastAsia"/>
                <w:szCs w:val="21"/>
              </w:rPr>
              <w:t>10</w:t>
            </w:r>
            <w:r w:rsidR="001A0C00">
              <w:rPr>
                <w:rFonts w:ascii="微软雅黑" w:eastAsia="微软雅黑" w:hAnsi="微软雅黑" w:cs="宋体" w:hint="eastAsia"/>
                <w:szCs w:val="21"/>
              </w:rPr>
              <w:t>00</w:t>
            </w:r>
            <w:r w:rsidRPr="00CB45AE">
              <w:rPr>
                <w:rFonts w:ascii="微软雅黑" w:eastAsia="微软雅黑" w:hAnsi="微软雅黑" w:cs="宋体" w:hint="eastAsia"/>
                <w:szCs w:val="21"/>
              </w:rPr>
              <w:t>万，水平最大 ：</w:t>
            </w:r>
            <w:r w:rsidR="00F95425">
              <w:rPr>
                <w:rFonts w:ascii="微软雅黑" w:eastAsia="微软雅黑" w:hAnsi="微软雅黑" w:cs="宋体" w:hint="eastAsia"/>
                <w:szCs w:val="21"/>
              </w:rPr>
              <w:t>16</w:t>
            </w:r>
            <w:r w:rsidRPr="00CB45AE">
              <w:rPr>
                <w:rFonts w:ascii="微软雅黑" w:eastAsia="微软雅黑" w:hAnsi="微软雅黑" w:cs="宋体" w:hint="eastAsia"/>
                <w:szCs w:val="21"/>
              </w:rPr>
              <w:t>000，垂直最大：3840</w:t>
            </w:r>
          </w:p>
          <w:p w:rsidR="00C30F4E" w:rsidRDefault="00C30F4E" w:rsidP="00C30F4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（1）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最大带载总像素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≤10</w:t>
            </w:r>
            <w:r w:rsidR="001A0C00">
              <w:rPr>
                <w:rFonts w:ascii="微软雅黑" w:eastAsia="微软雅黑" w:hAnsi="微软雅黑" w:cs="宋体" w:hint="eastAsia"/>
                <w:szCs w:val="21"/>
              </w:rPr>
              <w:t>00</w:t>
            </w:r>
            <w:r>
              <w:rPr>
                <w:rFonts w:ascii="微软雅黑" w:eastAsia="微软雅黑" w:hAnsi="微软雅黑" w:cs="宋体" w:hint="eastAsia"/>
                <w:szCs w:val="21"/>
              </w:rPr>
              <w:t>万，宽度≤16</w:t>
            </w:r>
            <w:r w:rsidRPr="00CB45AE">
              <w:rPr>
                <w:rFonts w:ascii="微软雅黑" w:eastAsia="微软雅黑" w:hAnsi="微软雅黑" w:cs="宋体" w:hint="eastAsia"/>
                <w:szCs w:val="21"/>
              </w:rPr>
              <w:t>000，</w:t>
            </w:r>
            <w:r>
              <w:rPr>
                <w:rFonts w:ascii="微软雅黑" w:eastAsia="微软雅黑" w:hAnsi="微软雅黑" w:cs="宋体" w:hint="eastAsia"/>
                <w:szCs w:val="21"/>
              </w:rPr>
              <w:t>高度≤</w:t>
            </w:r>
            <w:r w:rsidRPr="00CB45AE">
              <w:rPr>
                <w:rFonts w:ascii="微软雅黑" w:eastAsia="微软雅黑" w:hAnsi="微软雅黑" w:cs="宋体" w:hint="eastAsia"/>
                <w:szCs w:val="21"/>
              </w:rPr>
              <w:t>3840</w:t>
            </w:r>
            <w:r>
              <w:rPr>
                <w:rFonts w:ascii="微软雅黑" w:eastAsia="微软雅黑" w:hAnsi="微软雅黑" w:cs="宋体" w:hint="eastAsia"/>
                <w:szCs w:val="21"/>
              </w:rPr>
              <w:t>。</w:t>
            </w:r>
          </w:p>
          <w:p w:rsidR="00C30F4E" w:rsidRDefault="00C30F4E" w:rsidP="00C30F4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（2）</w:t>
            </w:r>
            <w:r w:rsidRPr="007E0A8C">
              <w:rPr>
                <w:rFonts w:ascii="微软雅黑" w:eastAsia="微软雅黑" w:hAnsi="微软雅黑" w:cs="宋体" w:hint="eastAsia"/>
                <w:szCs w:val="21"/>
              </w:rPr>
              <w:t>单个网口</w:t>
            </w:r>
            <w:proofErr w:type="gramStart"/>
            <w:r w:rsidRPr="007E0A8C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7E0A8C">
              <w:rPr>
                <w:rFonts w:ascii="微软雅黑" w:eastAsia="微软雅黑" w:hAnsi="微软雅黑" w:cs="宋体" w:hint="eastAsia"/>
                <w:szCs w:val="21"/>
              </w:rPr>
              <w:t>像素≤655360点，宽度≤4000点，高度≤3840点。</w:t>
            </w:r>
          </w:p>
          <w:p w:rsidR="00C30F4E" w:rsidRDefault="00C30F4E" w:rsidP="00C30F4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（3）</w:t>
            </w:r>
            <w:r w:rsidRPr="007E0A8C">
              <w:rPr>
                <w:rFonts w:ascii="微软雅黑" w:eastAsia="微软雅黑" w:hAnsi="微软雅黑" w:cs="宋体" w:hint="eastAsia"/>
                <w:szCs w:val="21"/>
              </w:rPr>
              <w:t>网口LED1, LED2, LED9, LED10</w:t>
            </w:r>
            <w:r>
              <w:rPr>
                <w:rFonts w:ascii="微软雅黑" w:eastAsia="微软雅黑" w:hAnsi="微软雅黑" w:cs="宋体" w:hint="eastAsia"/>
                <w:szCs w:val="21"/>
              </w:rPr>
              <w:t>复合音频信号，连接多功能卡支持音频输出。</w:t>
            </w:r>
          </w:p>
          <w:p w:rsidR="00C30F4E" w:rsidRDefault="00C30F4E" w:rsidP="00C30F4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（4）</w:t>
            </w:r>
            <w:r w:rsidRPr="00C30F4E">
              <w:rPr>
                <w:rFonts w:ascii="微软雅黑" w:eastAsia="微软雅黑" w:hAnsi="微软雅黑" w:cs="宋体" w:hint="eastAsia"/>
                <w:szCs w:val="21"/>
              </w:rPr>
              <w:t>支持3840x2160范围内的点对点输入与输出；</w:t>
            </w:r>
          </w:p>
          <w:p w:rsidR="008C1659" w:rsidRPr="00C30F4E" w:rsidRDefault="00C30F4E" w:rsidP="00C30F4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（5）</w:t>
            </w:r>
            <w:r w:rsidRPr="007E0A8C">
              <w:rPr>
                <w:rFonts w:ascii="微软雅黑" w:eastAsia="微软雅黑" w:hAnsi="微软雅黑" w:cs="宋体" w:hint="eastAsia"/>
                <w:szCs w:val="21"/>
              </w:rPr>
              <w:t>网口</w:t>
            </w:r>
            <w:proofErr w:type="gramStart"/>
            <w:r w:rsidRPr="007E0A8C">
              <w:rPr>
                <w:rFonts w:ascii="微软雅黑" w:eastAsia="微软雅黑" w:hAnsi="微软雅黑" w:cs="宋体" w:hint="eastAsia"/>
                <w:szCs w:val="21"/>
              </w:rPr>
              <w:t>间支持热</w:t>
            </w:r>
            <w:proofErr w:type="gramEnd"/>
            <w:r w:rsidRPr="007E0A8C">
              <w:rPr>
                <w:rFonts w:ascii="微软雅黑" w:eastAsia="微软雅黑" w:hAnsi="微软雅黑" w:cs="宋体" w:hint="eastAsia"/>
                <w:szCs w:val="21"/>
              </w:rPr>
              <w:t>备份。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DC13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DC13BB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</w:t>
            </w:r>
            <w:r w:rsidR="00CB45AE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 w:rsidP="00CB45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CB45AE">
              <w:rPr>
                <w:rFonts w:ascii="微软雅黑" w:eastAsia="微软雅黑" w:hAnsi="微软雅黑" w:cs="宋体" w:hint="eastAsia"/>
                <w:szCs w:val="21"/>
              </w:rPr>
              <w:t>10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CB45AE">
              <w:rPr>
                <w:rFonts w:ascii="微软雅黑" w:eastAsia="微软雅黑" w:hAnsi="微软雅黑" w:cs="宋体" w:hint="eastAsia"/>
                <w:szCs w:val="21"/>
              </w:rPr>
              <w:t>45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AA2F94" w:rsidP="00976CB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液晶菜单、面板按键、LAN、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、PC配置软件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4A10A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A10A8">
              <w:rPr>
                <w:rFonts w:ascii="微软雅黑" w:eastAsia="微软雅黑" w:hAnsi="微软雅黑" w:cs="宋体" w:hint="eastAsia"/>
                <w:szCs w:val="21"/>
              </w:rPr>
              <w:t>标准1.5U型材机箱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 w:rsidP="004A10A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4A10A8">
              <w:rPr>
                <w:rFonts w:ascii="微软雅黑" w:eastAsia="微软雅黑" w:hAnsi="微软雅黑" w:cs="宋体" w:hint="eastAsia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 w:hint="eastAsia"/>
          <w:b/>
          <w:szCs w:val="21"/>
          <w:u w:val="thick"/>
        </w:rPr>
      </w:pPr>
    </w:p>
    <w:p w:rsidR="001A0C00" w:rsidRDefault="001A0C00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45756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5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p w:rsidR="007B3F53" w:rsidRPr="00240D13" w:rsidRDefault="007B3F53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  1.5m</w:t>
            </w:r>
          </w:p>
          <w:p w:rsidR="00240D13" w:rsidRDefault="00240D13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注：海外使用两孔主机电源线（欧标）1.5m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USB-A-B通讯线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HDMI线(19+1)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DVI线(18+1)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40D13" w:rsidTr="00FB28DB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直杆弯头天线-2.4G  195mm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40D13" w:rsidRDefault="00240D13" w:rsidP="00FB28DB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40D13" w:rsidRDefault="00240D1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C27E4D" w:rsidRDefault="006E0C09" w:rsidP="006E0C09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706E23" w:rsidRDefault="006E0C09" w:rsidP="006E0C09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2595B89" wp14:editId="19196F1D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39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">
                <v:group id="组合 5" o:spid="_x0000_s1040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1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6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7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48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49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0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1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2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3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4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5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6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7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58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59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0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</w:t>
      </w:r>
      <w:r w:rsidR="00535ACE">
        <w:rPr>
          <w:rFonts w:ascii="微软雅黑" w:eastAsia="微软雅黑" w:hAnsi="微软雅黑" w:hint="eastAsia"/>
        </w:rPr>
        <w:t>1</w:t>
      </w:r>
      <w:r w:rsidRPr="001E1807">
        <w:rPr>
          <w:rFonts w:ascii="微软雅黑" w:eastAsia="微软雅黑" w:hAnsi="微软雅黑" w:hint="eastAsia"/>
        </w:rPr>
        <w:t>万点），“2”代表可带载2张发送卡点数（26</w:t>
      </w:r>
      <w:r w:rsidR="00535ACE">
        <w:rPr>
          <w:rFonts w:ascii="微软雅黑" w:eastAsia="微软雅黑" w:hAnsi="微软雅黑" w:hint="eastAsia"/>
        </w:rPr>
        <w:t>2</w:t>
      </w:r>
      <w:r w:rsidRPr="001E1807">
        <w:rPr>
          <w:rFonts w:ascii="微软雅黑" w:eastAsia="微软雅黑" w:hAnsi="微软雅黑" w:hint="eastAsia"/>
        </w:rPr>
        <w:t>万点），“4”代表可带载4张发送卡点数（52</w:t>
      </w:r>
      <w:r w:rsidR="00535ACE">
        <w:rPr>
          <w:rFonts w:ascii="微软雅黑" w:eastAsia="微软雅黑" w:hAnsi="微软雅黑" w:hint="eastAsia"/>
        </w:rPr>
        <w:t>4</w:t>
      </w:r>
      <w:r w:rsidRPr="001E1807">
        <w:rPr>
          <w:rFonts w:ascii="微软雅黑" w:eastAsia="微软雅黑" w:hAnsi="微软雅黑" w:hint="eastAsia"/>
        </w:rPr>
        <w:t>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</w:t>
      </w:r>
      <w:r w:rsidR="00535ACE">
        <w:rPr>
          <w:rFonts w:ascii="微软雅黑" w:eastAsia="微软雅黑" w:hAnsi="微软雅黑" w:hint="eastAsia"/>
        </w:rPr>
        <w:t>48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E0C09" w:rsidRPr="00AA613B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spacing w:line="0" w:lineRule="atLeast"/>
        <w:jc w:val="left"/>
      </w:pPr>
    </w:p>
    <w:p w:rsidR="006E0C09" w:rsidRPr="00F645C6" w:rsidRDefault="006E0C09" w:rsidP="006E0C09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6E0C09" w:rsidRP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1" style="position:absolute;margin-left:365.95pt;margin-top:5pt;width:114.75pt;height:99.9pt;z-index:251659264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SUulmgMAAB4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6G&#10;ZpuEAHFqrfMHCMpqSC7oAJ5SMCptP1DSwbO0pO6XlmE7ql8pIGaRpCm+Y2EAbXUMA3u4sj5cYYqD&#10;qyX1lPTmyvdvXwvVWVZw0y4VV0DmrQyCekQ14AfxBCs8QmA9eeUOx2HX47N++R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i0lLpZ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7" o:title=""/>
                  <v:path arrowok="t"/>
                </v:shape>
                <v:shape id="Text Box 100" o:spid="_x0000_s1063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301" w:rsidRDefault="00347301">
      <w:r>
        <w:separator/>
      </w:r>
    </w:p>
  </w:endnote>
  <w:endnote w:type="continuationSeparator" w:id="0">
    <w:p w:rsidR="00347301" w:rsidRDefault="0034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992DE1" w:rsidRPr="00992DE1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301" w:rsidRDefault="00347301">
      <w:r>
        <w:separator/>
      </w:r>
    </w:p>
  </w:footnote>
  <w:footnote w:type="continuationSeparator" w:id="0">
    <w:p w:rsidR="00347301" w:rsidRDefault="00347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10902"/>
    <w:rsid w:val="00020CC2"/>
    <w:rsid w:val="00024A42"/>
    <w:rsid w:val="00030732"/>
    <w:rsid w:val="00032572"/>
    <w:rsid w:val="00094CB9"/>
    <w:rsid w:val="000A2397"/>
    <w:rsid w:val="000A7F4C"/>
    <w:rsid w:val="00107810"/>
    <w:rsid w:val="00117BF0"/>
    <w:rsid w:val="00121A1C"/>
    <w:rsid w:val="00126A31"/>
    <w:rsid w:val="0013631F"/>
    <w:rsid w:val="00170FCB"/>
    <w:rsid w:val="00185222"/>
    <w:rsid w:val="001952E0"/>
    <w:rsid w:val="0019708E"/>
    <w:rsid w:val="001A0C00"/>
    <w:rsid w:val="001A1956"/>
    <w:rsid w:val="001A56F3"/>
    <w:rsid w:val="001B06E2"/>
    <w:rsid w:val="001B77F0"/>
    <w:rsid w:val="001E2F6A"/>
    <w:rsid w:val="001F5E15"/>
    <w:rsid w:val="001F6BB5"/>
    <w:rsid w:val="002101A8"/>
    <w:rsid w:val="002123BE"/>
    <w:rsid w:val="002377CF"/>
    <w:rsid w:val="00240D13"/>
    <w:rsid w:val="00263CAD"/>
    <w:rsid w:val="0027047B"/>
    <w:rsid w:val="0027144C"/>
    <w:rsid w:val="00271C2B"/>
    <w:rsid w:val="002A713F"/>
    <w:rsid w:val="002C56DE"/>
    <w:rsid w:val="002C78C0"/>
    <w:rsid w:val="002E15D9"/>
    <w:rsid w:val="002E2339"/>
    <w:rsid w:val="002F7A64"/>
    <w:rsid w:val="00313D82"/>
    <w:rsid w:val="00317AB2"/>
    <w:rsid w:val="003223F4"/>
    <w:rsid w:val="003258B5"/>
    <w:rsid w:val="00347301"/>
    <w:rsid w:val="00351BB5"/>
    <w:rsid w:val="003527CA"/>
    <w:rsid w:val="00354195"/>
    <w:rsid w:val="00357086"/>
    <w:rsid w:val="003A6199"/>
    <w:rsid w:val="003A7455"/>
    <w:rsid w:val="003C2386"/>
    <w:rsid w:val="003D5ED8"/>
    <w:rsid w:val="003D785D"/>
    <w:rsid w:val="003E2D44"/>
    <w:rsid w:val="00401874"/>
    <w:rsid w:val="00410801"/>
    <w:rsid w:val="0042761E"/>
    <w:rsid w:val="00427EF2"/>
    <w:rsid w:val="00430EEF"/>
    <w:rsid w:val="004446F3"/>
    <w:rsid w:val="004537D4"/>
    <w:rsid w:val="004537E7"/>
    <w:rsid w:val="00465FDE"/>
    <w:rsid w:val="00471A34"/>
    <w:rsid w:val="004972B4"/>
    <w:rsid w:val="004A10A8"/>
    <w:rsid w:val="004B5EF8"/>
    <w:rsid w:val="004C4D19"/>
    <w:rsid w:val="004C742E"/>
    <w:rsid w:val="004C7582"/>
    <w:rsid w:val="004D4312"/>
    <w:rsid w:val="004D5D22"/>
    <w:rsid w:val="004D7F84"/>
    <w:rsid w:val="00535ACE"/>
    <w:rsid w:val="0054075C"/>
    <w:rsid w:val="005535C5"/>
    <w:rsid w:val="00555AA7"/>
    <w:rsid w:val="00573C8D"/>
    <w:rsid w:val="00574E4E"/>
    <w:rsid w:val="00577745"/>
    <w:rsid w:val="005906E6"/>
    <w:rsid w:val="005B24DA"/>
    <w:rsid w:val="005B402E"/>
    <w:rsid w:val="005C7014"/>
    <w:rsid w:val="005D0EDE"/>
    <w:rsid w:val="005E4BFB"/>
    <w:rsid w:val="0062580B"/>
    <w:rsid w:val="0063071B"/>
    <w:rsid w:val="006450FB"/>
    <w:rsid w:val="00650092"/>
    <w:rsid w:val="006B7A91"/>
    <w:rsid w:val="006D654C"/>
    <w:rsid w:val="006E0C09"/>
    <w:rsid w:val="006F0180"/>
    <w:rsid w:val="00701742"/>
    <w:rsid w:val="007067E1"/>
    <w:rsid w:val="00717A66"/>
    <w:rsid w:val="00720B8F"/>
    <w:rsid w:val="00731DEA"/>
    <w:rsid w:val="00741C44"/>
    <w:rsid w:val="00750078"/>
    <w:rsid w:val="007613C4"/>
    <w:rsid w:val="007701BF"/>
    <w:rsid w:val="007721EF"/>
    <w:rsid w:val="00782140"/>
    <w:rsid w:val="00792337"/>
    <w:rsid w:val="007B2883"/>
    <w:rsid w:val="007B3F53"/>
    <w:rsid w:val="007B50A5"/>
    <w:rsid w:val="007D11C0"/>
    <w:rsid w:val="007D3726"/>
    <w:rsid w:val="007D44BC"/>
    <w:rsid w:val="007D64D1"/>
    <w:rsid w:val="0080212D"/>
    <w:rsid w:val="00812457"/>
    <w:rsid w:val="008273D9"/>
    <w:rsid w:val="00865EE4"/>
    <w:rsid w:val="00872A4D"/>
    <w:rsid w:val="00881337"/>
    <w:rsid w:val="0089059A"/>
    <w:rsid w:val="008B132F"/>
    <w:rsid w:val="008C1659"/>
    <w:rsid w:val="008C1CAB"/>
    <w:rsid w:val="008F394A"/>
    <w:rsid w:val="00904ADF"/>
    <w:rsid w:val="00910732"/>
    <w:rsid w:val="00911E33"/>
    <w:rsid w:val="009237E0"/>
    <w:rsid w:val="00927FCA"/>
    <w:rsid w:val="00956E46"/>
    <w:rsid w:val="00976CB8"/>
    <w:rsid w:val="009852DB"/>
    <w:rsid w:val="00992DE1"/>
    <w:rsid w:val="009C43A1"/>
    <w:rsid w:val="009C637D"/>
    <w:rsid w:val="009D3D3B"/>
    <w:rsid w:val="009E4085"/>
    <w:rsid w:val="00A12216"/>
    <w:rsid w:val="00A16ECB"/>
    <w:rsid w:val="00A2194E"/>
    <w:rsid w:val="00A32459"/>
    <w:rsid w:val="00A33491"/>
    <w:rsid w:val="00A54BF9"/>
    <w:rsid w:val="00A71A9B"/>
    <w:rsid w:val="00A71D31"/>
    <w:rsid w:val="00A866C7"/>
    <w:rsid w:val="00A91638"/>
    <w:rsid w:val="00AA2F94"/>
    <w:rsid w:val="00AD3A92"/>
    <w:rsid w:val="00AD52B5"/>
    <w:rsid w:val="00B0292B"/>
    <w:rsid w:val="00B03820"/>
    <w:rsid w:val="00B308D6"/>
    <w:rsid w:val="00B37807"/>
    <w:rsid w:val="00B43BEF"/>
    <w:rsid w:val="00B44048"/>
    <w:rsid w:val="00B56FD2"/>
    <w:rsid w:val="00B65588"/>
    <w:rsid w:val="00B84895"/>
    <w:rsid w:val="00B964DF"/>
    <w:rsid w:val="00BC1AE6"/>
    <w:rsid w:val="00BD1748"/>
    <w:rsid w:val="00BD7192"/>
    <w:rsid w:val="00BD7A47"/>
    <w:rsid w:val="00BE5474"/>
    <w:rsid w:val="00BF51F5"/>
    <w:rsid w:val="00C00769"/>
    <w:rsid w:val="00C225F9"/>
    <w:rsid w:val="00C30F4E"/>
    <w:rsid w:val="00C31C56"/>
    <w:rsid w:val="00C454F3"/>
    <w:rsid w:val="00C5062C"/>
    <w:rsid w:val="00C52481"/>
    <w:rsid w:val="00C60892"/>
    <w:rsid w:val="00C64415"/>
    <w:rsid w:val="00C6496C"/>
    <w:rsid w:val="00C818A5"/>
    <w:rsid w:val="00CA3626"/>
    <w:rsid w:val="00CB020A"/>
    <w:rsid w:val="00CB45AE"/>
    <w:rsid w:val="00CB61EF"/>
    <w:rsid w:val="00CD221C"/>
    <w:rsid w:val="00CD4090"/>
    <w:rsid w:val="00D032BF"/>
    <w:rsid w:val="00D06A44"/>
    <w:rsid w:val="00D262FC"/>
    <w:rsid w:val="00D30615"/>
    <w:rsid w:val="00D57892"/>
    <w:rsid w:val="00D7130E"/>
    <w:rsid w:val="00D726B6"/>
    <w:rsid w:val="00DA33EB"/>
    <w:rsid w:val="00DA36CC"/>
    <w:rsid w:val="00DC13BB"/>
    <w:rsid w:val="00DE118F"/>
    <w:rsid w:val="00DF3592"/>
    <w:rsid w:val="00E039EE"/>
    <w:rsid w:val="00E0432A"/>
    <w:rsid w:val="00E25E9C"/>
    <w:rsid w:val="00E41175"/>
    <w:rsid w:val="00E46C41"/>
    <w:rsid w:val="00E57399"/>
    <w:rsid w:val="00E64A40"/>
    <w:rsid w:val="00E923CB"/>
    <w:rsid w:val="00EA1C26"/>
    <w:rsid w:val="00EC1EA8"/>
    <w:rsid w:val="00EC4752"/>
    <w:rsid w:val="00F00DAC"/>
    <w:rsid w:val="00F241FC"/>
    <w:rsid w:val="00F574F0"/>
    <w:rsid w:val="00F637AD"/>
    <w:rsid w:val="00F65113"/>
    <w:rsid w:val="00F73ABB"/>
    <w:rsid w:val="00F921E7"/>
    <w:rsid w:val="00F95425"/>
    <w:rsid w:val="00FA016E"/>
    <w:rsid w:val="00FA2A01"/>
    <w:rsid w:val="00FC2B8F"/>
    <w:rsid w:val="00FC4B61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611743-50D9-4CAC-923B-83DBCCB2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64</cp:revision>
  <cp:lastPrinted>2022-08-01T08:54:00Z</cp:lastPrinted>
  <dcterms:created xsi:type="dcterms:W3CDTF">2019-06-20T07:14:00Z</dcterms:created>
  <dcterms:modified xsi:type="dcterms:W3CDTF">2022-08-01T08:55:00Z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